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Ас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атасы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</w:t>
      </w:r>
      <w:proofErr w:type="gram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ан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Мақсаты: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дастарқанға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келетінін,оған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көптеген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адамдардың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еңбек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сіңіретінін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түсіндіру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.Е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ңбек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адамдарын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сыйлай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білуге,қасиетті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тағамымыз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қастерлеуге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үйрету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Көрнекілігі: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байланысты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суреттер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.Н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анның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түрлері.Нан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туралы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жазылған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мақал-мәтелдер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Сабақтың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әдісі</w:t>
      </w:r>
      <w:proofErr w:type="gram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үсіндіру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сұрақ-жауап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Сабақтың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барысы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1)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Ұйымдастыру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кезеңі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)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әлемдесу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ә)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оқушыларды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бөлеміз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.Б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ірінші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топ-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Нан,ал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екінші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топ-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Бидай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)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режесімен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таныстыру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1.Тыныштық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сақтау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2.Бі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ін-бірі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тыңдау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3.Ойын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ашық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айту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 xml:space="preserve">1-ші </w:t>
      </w:r>
      <w:proofErr w:type="spellStart"/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бөлім</w:t>
      </w:r>
      <w:proofErr w:type="gramStart"/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іріспе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бөлімі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Қазақ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халқымыз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«Ас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атасы-нан»дейді,себебі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дастарқанға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оңай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келмейді,нанды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дайындау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үшін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еңбек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етеді.Сондықтан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қадірлеу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керек,нандыаяғына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дейін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жейді,жерге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тастамайды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.Б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де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тамақ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нансыз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қойылмайды.Сонымен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қатар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дастарқанға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қазақтың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бауырсағы,шелпектері,басқа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да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қолдан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пісі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ілген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түрлері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қойылады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Нан тек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дәмді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ғана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емес,сонымен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қатар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пайдалы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.С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ондықтан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тамақты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керек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Балалар,сендер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әжелеріңнің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,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апаларыңның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ашытқанын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көрген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боларсыңдар,нан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ашыту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үшін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су,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тұз,май,қант,ашытқы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және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керек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.А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дастарқанға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келетінін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бүгін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сендер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Мұхамеджан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Етекбаевтың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«Нан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?»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шығармасынан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білетін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боларсыңдар.Зейіндеріңді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маған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аударып,шығарманы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мұқият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тыңдаңдар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.Ш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ығарманы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оқығаннан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кейін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сұрақтарға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жауап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беріңдер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күні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дүниесіне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кірді.Сөреде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жаңа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піскен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сап-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сары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бөлкелер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үйіліп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екен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.П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іскен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иісіне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қызыққан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тұмсығын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жыбыр-жыбыр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тартты.Төмендегі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бөлкені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кеміре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бастады.Осы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кезде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күзетші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қалады.Тышқан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беріптысқа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шықты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.Б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ірақ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алысқа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ұзамады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.”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Апырмай,қандан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шықты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осыншама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нан?Біліп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алып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шыққан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жеріме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кірсем,ә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!“-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депқызып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кетті.Тесіктен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сақтана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сығылады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-Нан,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шықтың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?-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сыбырлап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Сатушыдан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,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сатушы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Сатушы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,с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атушы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Наубайшыдан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,-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сатушы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наубайхананға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келеді.Мұнда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пісіріп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жатыр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-Нан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?-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наубайшыға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Диірменшіден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наубайшы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.Т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биірменшіге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келеді.Диірмен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тасы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тынымсыз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көбелек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айналады.Екі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тартып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тұр.Ұн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төгіліп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аққан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бұлақша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құйылып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жатыр.Көзді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ашып-жұмғанша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қап-қап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дайын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болады.Тышқан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иненің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көзіндей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танауын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тыржитып,таңдана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қарап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тұрады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да: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Диірменші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,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диірменші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?-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Комбайыншыдан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,-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диірменші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қарт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Комбайыншы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,к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омбайыншы,нан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сұрайды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Көктемде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тракторшы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жыртып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тұқым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себеді.Егіншілер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оны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күтіп,баптайды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.К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өп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еңбек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сіңіреді.Міне,мынау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астық-сол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еңбектің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жемісі.Нан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еңбек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арқылы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табылады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дедікомбайыншы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Ой,мұның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қой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.М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шалқайып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жатып-ақ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таба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беремін-деп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құтың-құтың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етті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Сол-ақ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тышқан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інге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зып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II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бөлім</w:t>
      </w:r>
      <w:proofErr w:type="spellEnd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:«</w:t>
      </w:r>
      <w:proofErr w:type="spellStart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Білім-қымбат-білу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қиын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.»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1.Әр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тапсырмалар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таратамыз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.Т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апсырмалар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сұрақ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түрінде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2.Нанды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қайда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ісіреді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3.Нанның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дастарқ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ан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оңай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келмейтін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себебі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неде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4.Қандай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түрлері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ілесіңдер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5.Қамыр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неден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жасалады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6.Ұн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тарататын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атаймыз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7.Нан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айда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сақталады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Егер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сұ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дұрыс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жауап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берсе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оқушыларға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ұпай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беріледі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Сонымен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енді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оқушылар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сендер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осы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туралы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тақпақтар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білесің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44149E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val="kk-KZ" w:eastAsia="ru-RU"/>
        </w:rPr>
        <w:t>Нұрсұлтан</w:t>
      </w:r>
      <w:r w:rsidR="00345AC2"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Нан-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ардақты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асыл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ас,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lastRenderedPageBreak/>
        <w:t>Атталмасоны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нәр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і-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жас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Ақ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дастарқан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ү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ст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інде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Қол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жумай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оны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үстама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345AC2" w:rsidRDefault="0044149E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val="kk-KZ" w:eastAsia="ru-RU"/>
        </w:rPr>
        <w:t>Бексұлтан</w:t>
      </w:r>
      <w:r w:rsidR="00345AC2"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Комбайыншы</w:t>
      </w:r>
      <w:proofErr w:type="spellEnd"/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ағайым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,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Орады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егісжайқалған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44149E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Аталып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жү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әрдайым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Еңбек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ері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майталман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345AC2" w:rsidRDefault="0044149E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val="kk-KZ" w:eastAsia="ru-RU"/>
        </w:rPr>
        <w:t>Аружан</w:t>
      </w:r>
      <w:r w:rsidR="00345AC2"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Нанда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адамның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еңбегі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мен ары бар.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Нан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өмі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інің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ана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сүті,арқауы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Нансыз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жерде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қай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ө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ірдің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сәні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бар.</w:t>
      </w:r>
    </w:p>
    <w:p w:rsidR="00345AC2" w:rsidRPr="00345AC2" w:rsidRDefault="0044149E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val="kk-KZ" w:eastAsia="ru-RU"/>
        </w:rPr>
        <w:t>Ильнур</w:t>
      </w:r>
      <w:r w:rsidR="00345AC2"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Нандай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жоқ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қой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асыл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дә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м</w:t>
      </w:r>
      <w:proofErr w:type="spellEnd"/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,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Жеп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үйренген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жасымнан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Достарқаннан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кетсе</w:t>
      </w:r>
      <w:proofErr w:type="spellEnd"/>
    </w:p>
    <w:p w:rsidR="00345AC2" w:rsidRPr="0044149E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Береке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кетер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асыңнан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О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,а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дамдар,адамдар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!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Тіршіліктің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арнасын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сақтаңдар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!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Диханның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еңбегін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ақтаңдар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!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III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бө</w:t>
      </w:r>
      <w:proofErr w:type="gram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л</w:t>
      </w:r>
      <w:proofErr w:type="gram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ім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 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Сөзжұмбақ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шешу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1.Нан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айда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сатылады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 xml:space="preserve">2.Ұнды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неден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жасайды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3.Егін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егетін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атаймыз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4.Қазақ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халқының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ұлттық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нанның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түрі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5.Егінді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қандай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көлік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жинайды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6.Ұнды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немен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илейді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7.Ас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атасы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не?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8.Нан </w:t>
      </w:r>
      <w:proofErr w:type="spellStart"/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ісіретін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адамды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қалай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атаймыз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9.Күзде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егіншілер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жинайды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?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IV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бөлім</w:t>
      </w:r>
      <w:proofErr w:type="gram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йын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:”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Түйме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салу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сайысы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“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топтан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мерген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мықтылары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шығады.ә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топтан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3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оқушыдан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Ойын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шарты: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Балалар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кезек-кезек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түймелерді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1 метр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қашықтықтан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3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рет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жәшікке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лақтырады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.Д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көздеп,жәшіктің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ішіне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түсірсе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1ұпай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беріледі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V </w:t>
      </w: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бөлім</w:t>
      </w:r>
      <w:proofErr w:type="gram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ебус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шешу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ребус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беріледі.Тез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әрі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дұрыс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шешу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керек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.Ж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әне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ортақ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тағы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бір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ребус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беріледі.Қай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топ тез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шешсе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сол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топқа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ұпай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беріледі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Қорытынды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Екі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топты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бағалап</w:t>
      </w:r>
      <w:proofErr w:type="gram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,м</w:t>
      </w:r>
      <w:proofErr w:type="gram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адақтап,алғыс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айтып,барлық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қатысқан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оқушыларға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рахмет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айтып,хорменен</w:t>
      </w:r>
      <w:proofErr w:type="spellEnd"/>
      <w:r w:rsidRPr="00345A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Нан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болса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ойнап-күлеміз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Нан барда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еркі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ж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үреміз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.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Тіршілік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к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өзі-нан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ғана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Нан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қаді</w:t>
      </w:r>
      <w:proofErr w:type="gram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ін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білеміз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!</w:t>
      </w: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96"/>
          <w:szCs w:val="96"/>
          <w:lang w:eastAsia="ru-RU"/>
        </w:rPr>
        <w:t>Тәрбие</w:t>
      </w:r>
      <w:proofErr w:type="spellEnd"/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96"/>
          <w:szCs w:val="96"/>
          <w:lang w:eastAsia="ru-RU"/>
        </w:rPr>
        <w:t xml:space="preserve"> </w:t>
      </w:r>
      <w:proofErr w:type="spellStart"/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96"/>
          <w:szCs w:val="96"/>
          <w:lang w:eastAsia="ru-RU"/>
        </w:rPr>
        <w:t>сағаты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Тақырыбы</w:t>
      </w:r>
      <w:proofErr w:type="spellEnd"/>
      <w:r w:rsidRPr="00345A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</w:t>
      </w:r>
      <w:r w:rsidRPr="00345AC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Ас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атасы</w:t>
      </w:r>
      <w:proofErr w:type="spellEnd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 xml:space="preserve"> – </w:t>
      </w:r>
      <w:proofErr w:type="spellStart"/>
      <w:r w:rsidRPr="00345AC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нан</w:t>
      </w:r>
      <w:proofErr w:type="spellEnd"/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5AC2" w:rsidRPr="00345AC2" w:rsidRDefault="00345AC2" w:rsidP="00345AC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5AC2" w:rsidRPr="00345AC2" w:rsidRDefault="00345AC2" w:rsidP="00345AC2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5AC2" w:rsidRPr="00345AC2" w:rsidRDefault="00345AC2" w:rsidP="00345AC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261B" w:rsidRDefault="00BC261B"/>
    <w:sectPr w:rsidR="00BC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D4"/>
    <w:rsid w:val="00345AC2"/>
    <w:rsid w:val="003E71FD"/>
    <w:rsid w:val="0044149E"/>
    <w:rsid w:val="007F715B"/>
    <w:rsid w:val="00B629D4"/>
    <w:rsid w:val="00B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2016-11-18T05:36:00Z</cp:lastPrinted>
  <dcterms:created xsi:type="dcterms:W3CDTF">2016-11-17T18:22:00Z</dcterms:created>
  <dcterms:modified xsi:type="dcterms:W3CDTF">2016-11-18T05:42:00Z</dcterms:modified>
</cp:coreProperties>
</file>