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24B" w:rsidRPr="002E266A" w:rsidRDefault="0011124B" w:rsidP="004542B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2E26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Т</w:t>
      </w:r>
      <w:proofErr w:type="spellStart"/>
      <w:r w:rsidRPr="002E26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ақырыбы</w:t>
      </w:r>
      <w:proofErr w:type="spellEnd"/>
      <w:r w:rsidRPr="002E26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:</w:t>
      </w:r>
      <w:r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r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Инте</w:t>
      </w:r>
      <w:r w:rsidR="00BD50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рнетті дұрыс пайдалана білейік</w:t>
      </w:r>
      <w:r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?</w:t>
      </w:r>
      <w:r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 </w:t>
      </w:r>
      <w:r w:rsidRPr="002E266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E26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М</w:t>
      </w:r>
      <w:proofErr w:type="spellStart"/>
      <w:r w:rsidRPr="002E26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ақсаты</w:t>
      </w:r>
      <w:proofErr w:type="spellEnd"/>
      <w:r w:rsidRPr="002E26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:</w:t>
      </w:r>
      <w:r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Бүкіләлемдік</w:t>
      </w:r>
      <w:proofErr w:type="spellEnd"/>
      <w:r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өрмек</w:t>
      </w:r>
      <w:proofErr w:type="spellEnd"/>
      <w:r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</w:t>
      </w:r>
      <w:proofErr w:type="spellStart"/>
      <w:r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интернетке</w:t>
      </w:r>
      <w:proofErr w:type="spellEnd"/>
      <w:r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байланысты</w:t>
      </w:r>
      <w:proofErr w:type="spellEnd"/>
      <w:r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оқушылардың</w:t>
      </w:r>
      <w:proofErr w:type="spellEnd"/>
      <w:r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білімдерін</w:t>
      </w:r>
      <w:proofErr w:type="spellEnd"/>
      <w:r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нығайту</w:t>
      </w:r>
      <w:proofErr w:type="spellEnd"/>
      <w:r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тиянақтау</w:t>
      </w:r>
      <w:proofErr w:type="spellEnd"/>
      <w:r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 </w:t>
      </w:r>
      <w:proofErr w:type="spellStart"/>
      <w:r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Оқушылардың</w:t>
      </w:r>
      <w:proofErr w:type="spellEnd"/>
      <w:r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интернет </w:t>
      </w:r>
      <w:proofErr w:type="spellStart"/>
      <w:r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туралы</w:t>
      </w:r>
      <w:proofErr w:type="spellEnd"/>
      <w:r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толық</w:t>
      </w:r>
      <w:proofErr w:type="spellEnd"/>
      <w:r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ой </w:t>
      </w:r>
      <w:proofErr w:type="spellStart"/>
      <w:r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қалыптастыру</w:t>
      </w:r>
      <w:proofErr w:type="spellEnd"/>
      <w:r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интернет желісім дұрыс пайдалану,қауіпсіз интернет жайлы білім қалыптастыру;</w:t>
      </w:r>
      <w:r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Оқушылардың тапқырлық, ізденімпаздық қасиеттерін қалыптастыру, шығармашылыққа баулу; </w:t>
      </w:r>
    </w:p>
    <w:p w:rsidR="0011124B" w:rsidRPr="002E266A" w:rsidRDefault="0011124B" w:rsidP="004542B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2E26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Қолданылатын әдіс-тәсілдер:</w:t>
      </w:r>
      <w:r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сұрақ-жауап,</w:t>
      </w:r>
    </w:p>
    <w:p w:rsidR="004542B6" w:rsidRPr="002E266A" w:rsidRDefault="0011124B" w:rsidP="004542B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2E26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Сабақтың көрнекілігі:</w:t>
      </w:r>
      <w:r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тақырыпқа байланысты дидактикалық материалдар, мультимедиа. </w:t>
      </w:r>
      <w:r w:rsidRPr="002E266A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Сабақтың түрі: түсіндіру /пікірталас/ </w:t>
      </w:r>
      <w:r w:rsidRPr="002E266A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004ED1"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І . Сабақтың барысы: </w:t>
      </w:r>
      <w:r w:rsidR="00004ED1" w:rsidRPr="002E266A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004ED1"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1.Шаттық шеңбері (3 мин) </w:t>
      </w:r>
      <w:r w:rsidR="00004ED1" w:rsidRPr="002E266A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EA58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Оқушыларды 3</w:t>
      </w:r>
      <w:r w:rsidR="00004ED1"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топқа бөлу (3 мин) </w:t>
      </w:r>
      <w:r w:rsidR="00004ED1" w:rsidRPr="002E266A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004ED1"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2.Қызығушылық</w:t>
      </w:r>
      <w:r w:rsidR="000619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ты</w:t>
      </w:r>
      <w:r w:rsidR="00004ED1"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ояту (6 мин) </w:t>
      </w:r>
      <w:r w:rsidR="00004ED1" w:rsidRPr="002E266A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762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а)</w:t>
      </w:r>
      <w:r w:rsidR="004542B6"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Сауалнама жүргізу </w:t>
      </w:r>
    </w:p>
    <w:p w:rsidR="000042E8" w:rsidRDefault="00762406" w:rsidP="0072483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ә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0042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«Интернет» жайлы мағлұмат беру. «СТО-дан түртіп алу» әдісі арқылы</w:t>
      </w:r>
    </w:p>
    <w:p w:rsidR="000042E8" w:rsidRDefault="000042E8" w:rsidP="0072483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0042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(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Әр топқа интернет жайлы мағлұмат жазылған брашуралар беріледі. Топтан бір оқушы оқиды, ал қалған топ мүшелері қажет деп санаған мағлұматтарды қағазға түртіп </w:t>
      </w:r>
    </w:p>
    <w:p w:rsidR="00724833" w:rsidRPr="002E266A" w:rsidRDefault="000042E8" w:rsidP="0072483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отырады. </w:t>
      </w:r>
      <w:r w:rsidRPr="000042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="00004ED1" w:rsidRPr="002E266A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004ED1"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3. Мағынаны тану </w:t>
      </w:r>
      <w:r w:rsidR="00004ED1" w:rsidRPr="002E266A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EA58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а) </w:t>
      </w:r>
      <w:r w:rsidR="007248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топтық жұмыс (</w:t>
      </w:r>
      <w:r w:rsidR="00724833"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көрініс)( 15 мин) </w:t>
      </w:r>
    </w:p>
    <w:p w:rsidR="00724833" w:rsidRDefault="00004ED1" w:rsidP="0072483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ә</w:t>
      </w:r>
      <w:r w:rsidR="004E00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) </w:t>
      </w:r>
      <w:r w:rsidR="007248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Топтық жұмыс (постермен жұмыс</w:t>
      </w:r>
      <w:r w:rsidR="00724833"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) (10 мин) </w:t>
      </w:r>
    </w:p>
    <w:p w:rsidR="00762406" w:rsidRDefault="00724833" w:rsidP="0072483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«СТО –дан Әлемді шарлау» әдісі арқылы</w:t>
      </w:r>
    </w:p>
    <w:p w:rsidR="00EA6E98" w:rsidRPr="002E266A" w:rsidRDefault="00762406" w:rsidP="0072483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</w:t>
      </w:r>
      <w:r w:rsidRPr="00762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шығармашылық жұмыс </w:t>
      </w:r>
      <w:r w:rsidRPr="00762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(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әр топқа 10 спагетти және ермексаз беріледі. Топ мүшелері бірігіп өзі құламай тұра алатын және ең ұзын интернет башнясын құрастыру тапсырылады. </w:t>
      </w:r>
      <w:r w:rsidRPr="00762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)</w:t>
      </w:r>
      <w:r w:rsidR="00724833" w:rsidRPr="002E266A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004ED1"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4. Ой толғаныс(3 мин) </w:t>
      </w:r>
      <w:r w:rsidR="00004ED1" w:rsidRPr="002E266A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004ED1" w:rsidRPr="007248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«</w:t>
      </w:r>
      <w:r w:rsidR="009E2752" w:rsidRPr="00724833">
        <w:rPr>
          <w:rFonts w:ascii="Times New Roman" w:hAnsi="Times New Roman" w:cs="Times New Roman"/>
          <w:color w:val="474747"/>
          <w:sz w:val="24"/>
          <w:szCs w:val="24"/>
          <w:lang w:val="kk-KZ"/>
        </w:rPr>
        <w:t>INSERT V-білемін, «-» білмеймін, «+»мен үшін жаңа ақпарат, «?» – мені таңқалдырады</w:t>
      </w:r>
      <w:r w:rsidR="00004ED1" w:rsidRPr="007248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»</w:t>
      </w:r>
      <w:r w:rsidR="00004ED1"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әдісі арқылы </w:t>
      </w:r>
      <w:r w:rsidR="00004ED1" w:rsidRPr="002E266A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004ED1"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5.Кері байланыс(2 мин) </w:t>
      </w:r>
      <w:r w:rsidR="00004ED1" w:rsidRPr="002E266A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8B00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дөңгелектерге көңіл күй смайлигін салу арқылы </w:t>
      </w:r>
      <w:r w:rsidR="008B00B4" w:rsidRPr="008B00B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kk-KZ"/>
        </w:rPr>
        <w:t>/смайлик артына осы са</w:t>
      </w:r>
      <w:r w:rsidR="0072483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kk-KZ"/>
        </w:rPr>
        <w:t>б</w:t>
      </w:r>
      <w:r w:rsidR="008B00B4" w:rsidRPr="008B00B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kk-KZ"/>
        </w:rPr>
        <w:t>ақтың оқушының өзіне деген тиімділігі немесе тиімсіздігі жайлы жазады. Содан соң жазған ойын оқып тақтаға іледі/</w:t>
      </w:r>
      <w:r w:rsidR="00004ED1" w:rsidRPr="008B00B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kk-KZ"/>
        </w:rPr>
        <w:t> </w:t>
      </w:r>
      <w:r w:rsidR="00004ED1" w:rsidRPr="008B00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br/>
      </w:r>
      <w:r w:rsidR="00EA6E98"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ІІ. Қызығушылықты ояту. </w:t>
      </w:r>
    </w:p>
    <w:p w:rsidR="00EA6E98" w:rsidRPr="002E266A" w:rsidRDefault="00EA6E98" w:rsidP="004542B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2E266A">
        <w:rPr>
          <w:rFonts w:ascii="Times New Roman" w:hAnsi="Times New Roman" w:cs="Times New Roman"/>
          <w:color w:val="333333"/>
          <w:sz w:val="24"/>
          <w:szCs w:val="24"/>
          <w:lang w:val="kk-KZ"/>
        </w:rPr>
        <w:t>- Шаттық шеңбері</w:t>
      </w:r>
      <w:r w:rsidR="0016580D">
        <w:rPr>
          <w:rFonts w:ascii="Times New Roman" w:hAnsi="Times New Roman" w:cs="Times New Roman"/>
          <w:color w:val="333333"/>
          <w:sz w:val="24"/>
          <w:szCs w:val="24"/>
          <w:lang w:val="kk-KZ"/>
        </w:rPr>
        <w:t xml:space="preserve"> </w:t>
      </w:r>
      <w:r w:rsidR="0016580D" w:rsidRPr="000D412A">
        <w:rPr>
          <w:rFonts w:ascii="Times New Roman" w:hAnsi="Times New Roman" w:cs="Times New Roman"/>
          <w:i/>
          <w:color w:val="333333"/>
          <w:sz w:val="24"/>
          <w:szCs w:val="24"/>
          <w:lang w:val="kk-KZ"/>
        </w:rPr>
        <w:t xml:space="preserve">(Оқушылар дөңгеленіп шеңберге тұрады.Және бір-біріне </w:t>
      </w:r>
      <w:r w:rsidR="000D412A" w:rsidRPr="000D412A">
        <w:rPr>
          <w:rFonts w:ascii="Times New Roman" w:hAnsi="Times New Roman" w:cs="Times New Roman"/>
          <w:i/>
          <w:color w:val="333333"/>
          <w:sz w:val="24"/>
          <w:szCs w:val="24"/>
          <w:lang w:val="kk-KZ"/>
        </w:rPr>
        <w:t>ұялы телефонмен хабарласып жылы лебіздер айтады.</w:t>
      </w:r>
      <w:r w:rsidR="0016580D" w:rsidRPr="000D412A">
        <w:rPr>
          <w:rFonts w:ascii="Times New Roman" w:hAnsi="Times New Roman" w:cs="Times New Roman"/>
          <w:i/>
          <w:color w:val="333333"/>
          <w:sz w:val="24"/>
          <w:szCs w:val="24"/>
          <w:lang w:val="kk-KZ"/>
        </w:rPr>
        <w:t>)</w:t>
      </w:r>
      <w:r w:rsidRPr="002E266A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4542B6"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- Т</w:t>
      </w:r>
      <w:r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опқа бөлу </w:t>
      </w:r>
      <w:r w:rsidRPr="002E266A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- Сауалнама жүргізу </w:t>
      </w:r>
      <w:r w:rsidRPr="008D088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kk-KZ"/>
        </w:rPr>
        <w:t>(</w:t>
      </w:r>
      <w:r w:rsidRPr="002E266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kk-KZ"/>
        </w:rPr>
        <w:t>әр топ үстелінде бір-бір телефоннан орналыстырылады. Сауалнама бойынша сұрақ қойылғанша телефондар шырылдайды. Қай топ бірінші телефон</w:t>
      </w:r>
      <w:r w:rsidR="008D088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kk-KZ"/>
        </w:rPr>
        <w:t>д</w:t>
      </w:r>
      <w:r w:rsidRPr="002E266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kk-KZ"/>
        </w:rPr>
        <w:t>ы көтерсе сол топ жауап береді.)</w:t>
      </w:r>
      <w:r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 </w:t>
      </w:r>
      <w:r w:rsidRPr="002E266A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- ғаламтор пайдаланып көрдіңіз бе? </w:t>
      </w:r>
      <w:r w:rsidRPr="002E266A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- ғаламтор балалар үшін қауіпсіз дегенге келісесіз бе? </w:t>
      </w:r>
    </w:p>
    <w:p w:rsidR="00EA6E98" w:rsidRPr="002E266A" w:rsidRDefault="00EA6E98" w:rsidP="004542B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- ғаламтордың қандай желілерін пайдаланасын?</w:t>
      </w:r>
    </w:p>
    <w:p w:rsidR="00EA6E98" w:rsidRPr="002E266A" w:rsidRDefault="00EA6E98" w:rsidP="004542B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- ғаламторды не үшін пайдаланамыз?</w:t>
      </w:r>
    </w:p>
    <w:p w:rsidR="000042E8" w:rsidRDefault="00EA6E98" w:rsidP="000042E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- ғаламторды пайдаланғанның қандай зияндары бар?</w:t>
      </w:r>
      <w:r w:rsidRPr="002E266A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7A54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</w:t>
      </w:r>
      <w:r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алалар, бүгінгі сабағымыз тақырыбы қандай болмақ? </w:t>
      </w:r>
      <w:r w:rsidR="004542B6" w:rsidRPr="002E266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kk-KZ"/>
        </w:rPr>
        <w:t>(оқушылар ойын тыңдау)</w:t>
      </w:r>
      <w:r w:rsidRPr="002E266A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650A15"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ІІІ. Мағынаны тану. </w:t>
      </w:r>
      <w:r w:rsidR="00650A15" w:rsidRPr="002E266A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0042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«Интернет» жайлы мағлұмат беру. «СТО-дан түртіп алу» әдісі арқылы</w:t>
      </w:r>
    </w:p>
    <w:p w:rsidR="007A5438" w:rsidRPr="00B40140" w:rsidRDefault="00D12B7C" w:rsidP="004542B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Топтық жұмыс. Постер қорғау. </w:t>
      </w:r>
    </w:p>
    <w:p w:rsidR="00B40140" w:rsidRDefault="007A5438" w:rsidP="004542B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B4014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kk-KZ"/>
        </w:rPr>
        <w:t>(</w:t>
      </w:r>
      <w:r w:rsidRPr="007A543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kk-KZ"/>
        </w:rPr>
        <w:t>Оқушыларға екі үлкен ақ қағаз,қима суреттер беріледі.Сол</w:t>
      </w:r>
      <w:r w:rsidR="00B40140" w:rsidRPr="00B4014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="00B4014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kk-KZ"/>
        </w:rPr>
        <w:t xml:space="preserve">қима </w:t>
      </w:r>
      <w:r w:rsidRPr="007A543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kk-KZ"/>
        </w:rPr>
        <w:t xml:space="preserve"> суреттерді пайдаланып, интернеттін пайдасы мен </w:t>
      </w:r>
      <w:r w:rsidR="00B4014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kk-KZ"/>
        </w:rPr>
        <w:t>зияны және тарихы жайлы плакат құрастырулары қажет.</w:t>
      </w:r>
      <w:r w:rsidRPr="00B4014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kk-KZ"/>
        </w:rPr>
        <w:t>)</w:t>
      </w:r>
      <w:r w:rsidR="00B4014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kk-KZ"/>
        </w:rPr>
        <w:t>Әлемді шарлау әдісі арқылы топтар бір – біріне плакаттарының құрылымы мен таныстырады.</w:t>
      </w:r>
      <w:r w:rsidR="00D12B7C" w:rsidRPr="007A5438">
        <w:rPr>
          <w:rFonts w:ascii="Times New Roman" w:hAnsi="Times New Roman" w:cs="Times New Roman"/>
          <w:i/>
          <w:color w:val="333333"/>
          <w:sz w:val="24"/>
          <w:szCs w:val="24"/>
          <w:lang w:val="kk-KZ"/>
        </w:rPr>
        <w:br/>
      </w:r>
      <w:r w:rsidR="00D12B7C"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lastRenderedPageBreak/>
        <w:t>І –ші топ ғаламтордың пайдасы туралы айтады. </w:t>
      </w:r>
      <w:r w:rsidR="00D12B7C" w:rsidRPr="002E266A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1833ED" w:rsidRPr="00B407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ІІ–ші топ ғаламтордың зияны туралы айтады. </w:t>
      </w:r>
    </w:p>
    <w:p w:rsidR="00535369" w:rsidRDefault="00B40140" w:rsidP="004542B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ІІІ-ші топ интернет тарихы жайлы.</w:t>
      </w:r>
      <w:r w:rsidR="001833ED" w:rsidRPr="00B40731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4E00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Топтық жұмыс. Көрініс. «Интернетті дұрыс және бұрыс пайдалану.»</w:t>
      </w:r>
    </w:p>
    <w:p w:rsidR="004E00EC" w:rsidRDefault="004E00EC" w:rsidP="004542B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B407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(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3-4 сынып оқушылары</w:t>
      </w:r>
      <w:r w:rsidRPr="00B407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)</w:t>
      </w:r>
    </w:p>
    <w:p w:rsidR="00B40731" w:rsidRDefault="00B40731" w:rsidP="004542B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Көріністі талдау. Оқушыларға сұрақтар қою:</w:t>
      </w:r>
    </w:p>
    <w:p w:rsidR="00B40731" w:rsidRDefault="00B40731" w:rsidP="00B4073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Қай баланың іс – әрекеті дұрыс?</w:t>
      </w:r>
    </w:p>
    <w:p w:rsidR="00B40731" w:rsidRDefault="00B40731" w:rsidP="00B4073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Интернетті жұмыс бойынша/</w:t>
      </w:r>
      <w:r w:rsidRPr="00B4073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kk-KZ"/>
        </w:rPr>
        <w:t>керек кезде/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қай бала қолданды?</w:t>
      </w:r>
    </w:p>
    <w:p w:rsidR="00B40731" w:rsidRDefault="00B40731" w:rsidP="00B4073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Қай бала интернетті қажетінен тыс /артық/ пайдаланды?</w:t>
      </w:r>
    </w:p>
    <w:p w:rsidR="00B40731" w:rsidRDefault="00B40731" w:rsidP="00B4073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Интернетті</w:t>
      </w:r>
      <w:r w:rsidRPr="00B4073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kk-KZ"/>
        </w:rPr>
        <w:t>/ұялы телефон,компьютер,планшет/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шектен тыс қолдану Темірдің денсаулығына қалай әсер етті?</w:t>
      </w:r>
    </w:p>
    <w:p w:rsidR="00B40731" w:rsidRDefault="00B40731" w:rsidP="00B4073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Әмір интернетті не үшін пайдаланды ?</w:t>
      </w:r>
    </w:p>
    <w:p w:rsidR="00B40140" w:rsidRPr="0055350E" w:rsidRDefault="00B40140" w:rsidP="00B40140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2E26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Ой толғаныс(3 мин) </w:t>
      </w:r>
      <w:r w:rsidR="0055350E" w:rsidRPr="007248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«</w:t>
      </w:r>
      <w:r w:rsidR="0055350E" w:rsidRPr="00724833">
        <w:rPr>
          <w:rFonts w:ascii="Times New Roman" w:hAnsi="Times New Roman" w:cs="Times New Roman"/>
          <w:color w:val="474747"/>
          <w:sz w:val="24"/>
          <w:szCs w:val="24"/>
          <w:lang w:val="kk-KZ"/>
        </w:rPr>
        <w:t>INSERT</w:t>
      </w:r>
      <w:r w:rsidR="0055350E">
        <w:rPr>
          <w:rFonts w:ascii="Times New Roman" w:hAnsi="Times New Roman" w:cs="Times New Roman"/>
          <w:color w:val="474747"/>
          <w:sz w:val="24"/>
          <w:szCs w:val="24"/>
          <w:lang w:val="kk-KZ"/>
        </w:rPr>
        <w:t>» әдісі арқылы бүгінгі тәрбие сағатында естіген, көрген мағлұматтарынды мына кестеге жазындар. Білген ақпаратты  «V», білмеген «-»,сендер үшін жаңа ақпаратты «+»,сендерді таңқалдырған мағлұматты «?» бір сөзбен немесе сөйлеммен жазуларына болады.</w:t>
      </w:r>
      <w:r w:rsidR="0055350E" w:rsidRPr="0055350E">
        <w:rPr>
          <w:rFonts w:ascii="Times New Roman" w:hAnsi="Times New Roman" w:cs="Times New Roman"/>
          <w:color w:val="474747"/>
          <w:sz w:val="24"/>
          <w:szCs w:val="24"/>
          <w:lang w:val="kk-KZ"/>
        </w:rPr>
        <w:t>(</w:t>
      </w:r>
      <w:r w:rsidR="0055350E">
        <w:rPr>
          <w:rFonts w:ascii="Times New Roman" w:hAnsi="Times New Roman" w:cs="Times New Roman"/>
          <w:i/>
          <w:color w:val="474747"/>
          <w:sz w:val="24"/>
          <w:szCs w:val="24"/>
          <w:lang w:val="kk-KZ"/>
        </w:rPr>
        <w:t>әр топтан бір-екі оқушының ойы тыңдалады.Әр оқушы толтырған кестені мұғалімге береді.</w:t>
      </w:r>
      <w:r w:rsidR="0055350E" w:rsidRPr="0055350E">
        <w:rPr>
          <w:rFonts w:ascii="Times New Roman" w:hAnsi="Times New Roman" w:cs="Times New Roman"/>
          <w:color w:val="474747"/>
          <w:sz w:val="24"/>
          <w:szCs w:val="24"/>
          <w:lang w:val="kk-KZ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0"/>
        <w:gridCol w:w="1759"/>
        <w:gridCol w:w="1849"/>
        <w:gridCol w:w="2347"/>
        <w:gridCol w:w="2096"/>
      </w:tblGrid>
      <w:tr w:rsidR="0055350E" w:rsidTr="0055350E">
        <w:tc>
          <w:tcPr>
            <w:tcW w:w="1520" w:type="dxa"/>
          </w:tcPr>
          <w:p w:rsidR="0055350E" w:rsidRDefault="0055350E" w:rsidP="00B4014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Аты/жөні </w:t>
            </w:r>
          </w:p>
        </w:tc>
        <w:tc>
          <w:tcPr>
            <w:tcW w:w="1759" w:type="dxa"/>
          </w:tcPr>
          <w:p w:rsidR="0055350E" w:rsidRDefault="0055350E" w:rsidP="00B4014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724833">
              <w:rPr>
                <w:rFonts w:ascii="Times New Roman" w:hAnsi="Times New Roman" w:cs="Times New Roman"/>
                <w:color w:val="474747"/>
                <w:sz w:val="24"/>
                <w:szCs w:val="24"/>
                <w:lang w:val="kk-KZ"/>
              </w:rPr>
              <w:t>V-білемін</w:t>
            </w:r>
          </w:p>
        </w:tc>
        <w:tc>
          <w:tcPr>
            <w:tcW w:w="1849" w:type="dxa"/>
          </w:tcPr>
          <w:p w:rsidR="0055350E" w:rsidRDefault="0055350E" w:rsidP="00B4014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724833">
              <w:rPr>
                <w:rFonts w:ascii="Times New Roman" w:hAnsi="Times New Roman" w:cs="Times New Roman"/>
                <w:color w:val="474747"/>
                <w:sz w:val="24"/>
                <w:szCs w:val="24"/>
                <w:lang w:val="kk-KZ"/>
              </w:rPr>
              <w:t>«-» білмеймін</w:t>
            </w:r>
          </w:p>
        </w:tc>
        <w:tc>
          <w:tcPr>
            <w:tcW w:w="2347" w:type="dxa"/>
          </w:tcPr>
          <w:p w:rsidR="0055350E" w:rsidRDefault="0055350E" w:rsidP="00B4014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724833">
              <w:rPr>
                <w:rFonts w:ascii="Times New Roman" w:hAnsi="Times New Roman" w:cs="Times New Roman"/>
                <w:color w:val="474747"/>
                <w:sz w:val="24"/>
                <w:szCs w:val="24"/>
                <w:lang w:val="kk-KZ"/>
              </w:rPr>
              <w:t>«+»мен үшін жаңа ақпарат</w:t>
            </w:r>
          </w:p>
        </w:tc>
        <w:tc>
          <w:tcPr>
            <w:tcW w:w="2096" w:type="dxa"/>
          </w:tcPr>
          <w:p w:rsidR="0055350E" w:rsidRPr="00724833" w:rsidRDefault="0055350E" w:rsidP="00B40140">
            <w:pPr>
              <w:rPr>
                <w:rFonts w:ascii="Times New Roman" w:hAnsi="Times New Roman" w:cs="Times New Roman"/>
                <w:color w:val="474747"/>
                <w:sz w:val="24"/>
                <w:szCs w:val="24"/>
                <w:lang w:val="kk-KZ"/>
              </w:rPr>
            </w:pPr>
            <w:r w:rsidRPr="00724833">
              <w:rPr>
                <w:rFonts w:ascii="Times New Roman" w:hAnsi="Times New Roman" w:cs="Times New Roman"/>
                <w:color w:val="474747"/>
                <w:sz w:val="24"/>
                <w:szCs w:val="24"/>
                <w:lang w:val="kk-KZ"/>
              </w:rPr>
              <w:t>«?» – мені таңқалдырады</w:t>
            </w:r>
          </w:p>
        </w:tc>
      </w:tr>
      <w:tr w:rsidR="0055350E" w:rsidTr="0055350E">
        <w:tc>
          <w:tcPr>
            <w:tcW w:w="1520" w:type="dxa"/>
          </w:tcPr>
          <w:p w:rsidR="0055350E" w:rsidRDefault="0055350E" w:rsidP="00B4014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1759" w:type="dxa"/>
          </w:tcPr>
          <w:p w:rsidR="0055350E" w:rsidRDefault="0055350E" w:rsidP="00B4014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1849" w:type="dxa"/>
          </w:tcPr>
          <w:p w:rsidR="0055350E" w:rsidRDefault="0055350E" w:rsidP="00B4014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2347" w:type="dxa"/>
          </w:tcPr>
          <w:p w:rsidR="0055350E" w:rsidRDefault="0055350E" w:rsidP="00B4014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2096" w:type="dxa"/>
          </w:tcPr>
          <w:p w:rsidR="0055350E" w:rsidRDefault="0055350E" w:rsidP="00B4014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</w:tc>
      </w:tr>
    </w:tbl>
    <w:p w:rsidR="00B40140" w:rsidRDefault="00B40140" w:rsidP="00B40140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2E266A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5535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Кері байланыс. Оқушылар мына дөңгеленіп қиылған қағаздарды сендер көңіл күй смайлигіне айнал</w:t>
      </w:r>
      <w:r w:rsidR="00762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д</w:t>
      </w:r>
      <w:r w:rsidR="002474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ыру</w:t>
      </w:r>
      <w:r w:rsidR="005535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ларын қажет. Бүгінгі тәрбие сағатында қандай көңіл күйде отырдыңдар соңы бейнелеуге тырысыңдар. Және смайлик артына </w:t>
      </w:r>
      <w:r w:rsidR="000024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өткізілген тәрбие сағаты жайлы ойларынды жазып кетіндер.</w:t>
      </w:r>
    </w:p>
    <w:p w:rsidR="002474E3" w:rsidRPr="00B40140" w:rsidRDefault="002474E3" w:rsidP="00B40140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Осымен бүгінгі «Интернетті дұрыс пайдалана білейік» атты тәрбие сағатымыз аяқталды. </w:t>
      </w:r>
      <w:bookmarkStart w:id="0" w:name="_GoBack"/>
      <w:bookmarkEnd w:id="0"/>
    </w:p>
    <w:sectPr w:rsidR="002474E3" w:rsidRPr="00B40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FEE"/>
    <w:multiLevelType w:val="hybridMultilevel"/>
    <w:tmpl w:val="7F80AF32"/>
    <w:lvl w:ilvl="0" w:tplc="84FC309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F62AF"/>
    <w:multiLevelType w:val="hybridMultilevel"/>
    <w:tmpl w:val="F300CEA8"/>
    <w:lvl w:ilvl="0" w:tplc="7D4E84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86"/>
    <w:rsid w:val="000024C8"/>
    <w:rsid w:val="000042E8"/>
    <w:rsid w:val="00004ED1"/>
    <w:rsid w:val="00061991"/>
    <w:rsid w:val="000D412A"/>
    <w:rsid w:val="0011124B"/>
    <w:rsid w:val="00142EE5"/>
    <w:rsid w:val="0016580D"/>
    <w:rsid w:val="001833ED"/>
    <w:rsid w:val="002474E3"/>
    <w:rsid w:val="00283AA3"/>
    <w:rsid w:val="002E266A"/>
    <w:rsid w:val="004542B6"/>
    <w:rsid w:val="004E00EC"/>
    <w:rsid w:val="00514BCA"/>
    <w:rsid w:val="00535369"/>
    <w:rsid w:val="00543626"/>
    <w:rsid w:val="0055350E"/>
    <w:rsid w:val="00650A15"/>
    <w:rsid w:val="00724833"/>
    <w:rsid w:val="00762406"/>
    <w:rsid w:val="007A5438"/>
    <w:rsid w:val="008B00B4"/>
    <w:rsid w:val="008D0888"/>
    <w:rsid w:val="009E2752"/>
    <w:rsid w:val="00B40140"/>
    <w:rsid w:val="00B40731"/>
    <w:rsid w:val="00BD5089"/>
    <w:rsid w:val="00C66255"/>
    <w:rsid w:val="00D04086"/>
    <w:rsid w:val="00D12B7C"/>
    <w:rsid w:val="00E67642"/>
    <w:rsid w:val="00EA58C7"/>
    <w:rsid w:val="00EA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E98"/>
    <w:pPr>
      <w:ind w:left="720"/>
      <w:contextualSpacing/>
    </w:pPr>
  </w:style>
  <w:style w:type="table" w:styleId="a4">
    <w:name w:val="Table Grid"/>
    <w:basedOn w:val="a1"/>
    <w:uiPriority w:val="59"/>
    <w:rsid w:val="00B40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E98"/>
    <w:pPr>
      <w:ind w:left="720"/>
      <w:contextualSpacing/>
    </w:pPr>
  </w:style>
  <w:style w:type="table" w:styleId="a4">
    <w:name w:val="Table Grid"/>
    <w:basedOn w:val="a1"/>
    <w:uiPriority w:val="59"/>
    <w:rsid w:val="00B40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28</cp:revision>
  <cp:lastPrinted>2018-02-13T02:52:00Z</cp:lastPrinted>
  <dcterms:created xsi:type="dcterms:W3CDTF">2018-01-17T10:59:00Z</dcterms:created>
  <dcterms:modified xsi:type="dcterms:W3CDTF">2018-02-16T04:03:00Z</dcterms:modified>
</cp:coreProperties>
</file>